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85" w:rsidRPr="00BD4185" w:rsidRDefault="00BD4185" w:rsidP="00BD4185">
      <w:pPr>
        <w:rPr>
          <w:rFonts w:ascii="Arial Narrow" w:hAnsi="Arial Narrow"/>
          <w:color w:val="000000"/>
          <w:sz w:val="20"/>
        </w:rPr>
      </w:pPr>
      <w:bookmarkStart w:id="0" w:name="_GoBack"/>
      <w:bookmarkEnd w:id="0"/>
      <w:r w:rsidRPr="00BD4185">
        <w:rPr>
          <w:rFonts w:ascii="Arial Narrow" w:hAnsi="Arial Narrow"/>
          <w:color w:val="000000"/>
          <w:sz w:val="20"/>
        </w:rPr>
        <w:t>Please note that the g</w:t>
      </w:r>
      <w:r w:rsidR="003A67FA">
        <w:rPr>
          <w:rFonts w:ascii="Arial Narrow" w:hAnsi="Arial Narrow"/>
          <w:color w:val="000000"/>
          <w:sz w:val="20"/>
        </w:rPr>
        <w:t>uided tour is chargeable at $204</w:t>
      </w:r>
      <w:r w:rsidRPr="00BD4185">
        <w:rPr>
          <w:rFonts w:ascii="Arial Narrow" w:hAnsi="Arial Narrow"/>
          <w:color w:val="000000"/>
          <w:sz w:val="20"/>
        </w:rPr>
        <w:t xml:space="preserve"> for 1 hour for a maximum of 15 participants. </w:t>
      </w:r>
    </w:p>
    <w:p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b/>
          <w:bCs/>
          <w:color w:val="000000"/>
          <w:sz w:val="20"/>
          <w:u w:val="single"/>
        </w:rPr>
      </w:pPr>
      <w:r w:rsidRPr="00BD4185">
        <w:rPr>
          <w:rFonts w:ascii="Arial Narrow" w:hAnsi="Arial Narrow"/>
          <w:b/>
          <w:bCs/>
          <w:color w:val="000000"/>
          <w:sz w:val="20"/>
          <w:u w:val="single"/>
        </w:rPr>
        <w:t xml:space="preserve">This tour is subject to availability of guides and this email is not the confirmation of tour and if there are no sign up, please note that it will be a general visit without guides. We will email you on the details when there’s a confirmation of guides. </w:t>
      </w:r>
    </w:p>
    <w:p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</w:p>
    <w:p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  <w:r w:rsidRPr="00BD4185">
        <w:rPr>
          <w:rFonts w:ascii="Arial Narrow" w:hAnsi="Arial Narrow"/>
          <w:color w:val="000000"/>
          <w:sz w:val="20"/>
        </w:rPr>
        <w:t>The payment for guided tour will be made through Cash at the Visitor Services counter or through SISTIC online system at least 1 week before the tour. You may also want to take note of the cancellat</w:t>
      </w:r>
      <w:r w:rsidR="003A67FA">
        <w:rPr>
          <w:rFonts w:ascii="Arial Narrow" w:hAnsi="Arial Narrow"/>
          <w:color w:val="000000"/>
          <w:sz w:val="20"/>
        </w:rPr>
        <w:t>ion policy that full charges</w:t>
      </w:r>
      <w:r w:rsidRPr="00BD4185">
        <w:rPr>
          <w:rFonts w:ascii="Arial Narrow" w:hAnsi="Arial Narrow"/>
          <w:color w:val="000000"/>
          <w:sz w:val="20"/>
        </w:rPr>
        <w:t xml:space="preserve"> will be levied for cancellations less than 3 workings days in advance or no-shows.</w:t>
      </w:r>
    </w:p>
    <w:p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</w:p>
    <w:p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  <w:r w:rsidRPr="00BD4185">
        <w:rPr>
          <w:rFonts w:ascii="Arial Narrow" w:hAnsi="Arial Narrow"/>
          <w:color w:val="000000"/>
          <w:sz w:val="20"/>
        </w:rPr>
        <w:t xml:space="preserve">Do note the following information below: </w:t>
      </w:r>
    </w:p>
    <w:p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  <w:r w:rsidRPr="00BD4185">
        <w:rPr>
          <w:rFonts w:ascii="Arial Narrow" w:hAnsi="Arial Narrow"/>
          <w:color w:val="000000"/>
          <w:sz w:val="20"/>
        </w:rPr>
        <w:t xml:space="preserve">1) All cancellations or changes must be made in writing at least 5 working days in advance, </w:t>
      </w:r>
    </w:p>
    <w:p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  <w:r w:rsidRPr="00BD4185">
        <w:rPr>
          <w:rFonts w:ascii="Arial Narrow" w:hAnsi="Arial Narrow"/>
          <w:color w:val="000000"/>
          <w:sz w:val="20"/>
        </w:rPr>
        <w:t>2) A $50 administration fee will be levied for cancellations made less than 5 working days in advance or for no-shows.</w:t>
      </w:r>
    </w:p>
    <w:p w:rsidR="00BD4185" w:rsidRPr="00BD4185" w:rsidRDefault="00BD4185" w:rsidP="00BD4185">
      <w:pPr>
        <w:autoSpaceDE w:val="0"/>
        <w:autoSpaceDN w:val="0"/>
        <w:spacing w:before="40" w:after="40"/>
        <w:rPr>
          <w:rFonts w:ascii="Arial Narrow" w:hAnsi="Arial Narrow"/>
          <w:color w:val="000000"/>
          <w:sz w:val="20"/>
        </w:rPr>
      </w:pPr>
    </w:p>
    <w:p w:rsidR="00BD4185" w:rsidRPr="00BD4185" w:rsidRDefault="00BD4185" w:rsidP="00BD4185">
      <w:pPr>
        <w:autoSpaceDE w:val="0"/>
        <w:autoSpaceDN w:val="0"/>
        <w:rPr>
          <w:rFonts w:ascii="Arial Narrow" w:hAnsi="Arial Narrow"/>
          <w:color w:val="000000"/>
          <w:sz w:val="20"/>
        </w:rPr>
      </w:pPr>
      <w:r w:rsidRPr="00BD4185">
        <w:rPr>
          <w:rFonts w:ascii="Arial Narrow" w:hAnsi="Arial Narrow"/>
          <w:color w:val="000000"/>
          <w:sz w:val="20"/>
        </w:rPr>
        <w:t>Please fill in the details below and we will send in the details to the co-coordinator.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6528"/>
      </w:tblGrid>
      <w:tr w:rsidR="00BD4185" w:rsidRPr="00BD4185" w:rsidTr="00BD418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3A67FA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Date of visit</w:t>
            </w:r>
          </w:p>
        </w:tc>
        <w:tc>
          <w:tcPr>
            <w:tcW w:w="9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Cs w:val="24"/>
                <w:lang w:val="en-US"/>
              </w:rPr>
            </w:pP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Time of Visit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Tour to start 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85" w:rsidRPr="00BD4185" w:rsidRDefault="00BD4185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Galleries to be guided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Singapore History Gallery</w:t>
            </w: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Language of Tour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English / Mandarin / Japanese </w:t>
            </w:r>
          </w:p>
          <w:p w:rsidR="00BD4185" w:rsidRPr="00BD4185" w:rsidRDefault="00BD4185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Please delete accordingly</w:t>
            </w:r>
          </w:p>
        </w:tc>
      </w:tr>
      <w:tr w:rsidR="007E1A31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31" w:rsidRPr="00BD4185" w:rsidRDefault="007E1A31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Type of Tour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31" w:rsidRPr="00BD4185" w:rsidRDefault="007E1A31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Corporate / School</w:t>
            </w:r>
          </w:p>
        </w:tc>
      </w:tr>
      <w:tr w:rsidR="009C7E92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92" w:rsidRPr="00BD4185" w:rsidRDefault="009C7E92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Level of Language 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E92" w:rsidRPr="00BD4185" w:rsidRDefault="009C7E92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>Beginner / Intermediate/ Advanced</w:t>
            </w: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Duration of tour: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spacing w:line="252" w:lineRule="auto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1 hour</w:t>
            </w: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Name of Organisation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85" w:rsidRPr="00BD4185" w:rsidRDefault="00BD4185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No. of People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Age Group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Contact Person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Contact No.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Email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Learning Objective of tour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Charges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Default="003A67FA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>$204</w:t>
            </w:r>
            <w:r w:rsidR="00BD4185" w:rsidRPr="00BD4185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 xml:space="preserve"> for 15 pax</w:t>
            </w:r>
          </w:p>
          <w:p w:rsidR="007E1A31" w:rsidRPr="00BD4185" w:rsidRDefault="007E1A31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</w:p>
        </w:tc>
      </w:tr>
      <w:tr w:rsidR="00BD4185" w:rsidRPr="00BD4185" w:rsidTr="00BD418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z w:val="20"/>
              </w:rPr>
              <w:t>Admission Fees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>Admission fees is separate from guided fees: Please refer below for the charges.</w:t>
            </w:r>
          </w:p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>Free for Singaporean &amp; PR</w:t>
            </w:r>
          </w:p>
          <w:p w:rsidR="00BD4185" w:rsidRPr="00BD4185" w:rsidRDefault="00BD4185">
            <w:pPr>
              <w:autoSpaceDE w:val="0"/>
              <w:autoSpaceDN w:val="0"/>
              <w:spacing w:line="320" w:lineRule="exact"/>
              <w:ind w:right="-1781"/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</w:pPr>
            <w:r w:rsidRPr="00BD4185">
              <w:rPr>
                <w:rFonts w:ascii="Arial Narrow" w:hAnsi="Arial Narrow"/>
                <w:b/>
                <w:bCs/>
                <w:color w:val="000000"/>
                <w:spacing w:val="-2"/>
                <w:sz w:val="20"/>
              </w:rPr>
              <w:t>Non-citizen: $15 for Adult / $10 for Student &amp; Senior</w:t>
            </w:r>
          </w:p>
        </w:tc>
      </w:tr>
    </w:tbl>
    <w:p w:rsidR="00BD4185" w:rsidRPr="00BD4185" w:rsidRDefault="00BD4185" w:rsidP="00BD4185">
      <w:pPr>
        <w:rPr>
          <w:rFonts w:ascii="Arial Narrow" w:eastAsiaTheme="minorHAnsi" w:hAnsi="Arial Narrow"/>
          <w:color w:val="000000"/>
          <w:sz w:val="20"/>
        </w:rPr>
      </w:pPr>
    </w:p>
    <w:p w:rsidR="00BD4185" w:rsidRDefault="00BD4185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p w:rsidR="001F1939" w:rsidRDefault="001F1939">
      <w:pPr>
        <w:rPr>
          <w:rFonts w:ascii="Arial Narrow" w:hAnsi="Arial Narrow"/>
          <w:color w:val="000000" w:themeColor="text1"/>
        </w:rPr>
      </w:pPr>
    </w:p>
    <w:sectPr w:rsidR="001F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AA9" w:rsidRDefault="00907AA9" w:rsidP="00CE2398">
      <w:pPr>
        <w:spacing w:after="0" w:line="240" w:lineRule="auto"/>
      </w:pPr>
      <w:r>
        <w:separator/>
      </w:r>
    </w:p>
  </w:endnote>
  <w:endnote w:type="continuationSeparator" w:id="0">
    <w:p w:rsidR="00907AA9" w:rsidRDefault="00907AA9" w:rsidP="00CE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AA9" w:rsidRDefault="00907AA9" w:rsidP="00CE2398">
      <w:pPr>
        <w:spacing w:after="0" w:line="240" w:lineRule="auto"/>
      </w:pPr>
      <w:r>
        <w:separator/>
      </w:r>
    </w:p>
  </w:footnote>
  <w:footnote w:type="continuationSeparator" w:id="0">
    <w:p w:rsidR="00907AA9" w:rsidRDefault="00907AA9" w:rsidP="00CE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740"/>
    <w:multiLevelType w:val="hybridMultilevel"/>
    <w:tmpl w:val="2948FF3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E7"/>
    <w:rsid w:val="00085AE7"/>
    <w:rsid w:val="001B61F5"/>
    <w:rsid w:val="001F1939"/>
    <w:rsid w:val="00204CFE"/>
    <w:rsid w:val="00234657"/>
    <w:rsid w:val="002E0722"/>
    <w:rsid w:val="003A67FA"/>
    <w:rsid w:val="004735B8"/>
    <w:rsid w:val="004B02D4"/>
    <w:rsid w:val="005A0ABE"/>
    <w:rsid w:val="005D5546"/>
    <w:rsid w:val="007709C8"/>
    <w:rsid w:val="007A6272"/>
    <w:rsid w:val="007E1A31"/>
    <w:rsid w:val="008623F9"/>
    <w:rsid w:val="00907AA9"/>
    <w:rsid w:val="00966D3D"/>
    <w:rsid w:val="009B3717"/>
    <w:rsid w:val="009C7E92"/>
    <w:rsid w:val="00A13876"/>
    <w:rsid w:val="00A13899"/>
    <w:rsid w:val="00B907BE"/>
    <w:rsid w:val="00BD4185"/>
    <w:rsid w:val="00CE2398"/>
    <w:rsid w:val="00D80304"/>
    <w:rsid w:val="00E81793"/>
    <w:rsid w:val="00EC0802"/>
    <w:rsid w:val="00EF11B8"/>
    <w:rsid w:val="00F2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D13E2"/>
  <w15:chartTrackingRefBased/>
  <w15:docId w15:val="{B7F8E698-A5D6-4DBD-9537-1E39D458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AE7"/>
    <w:pPr>
      <w:spacing w:line="256" w:lineRule="auto"/>
    </w:pPr>
    <w:rPr>
      <w:rFonts w:ascii="Calibri" w:eastAsia="Times New Roman" w:hAnsi="Calibri" w:cs="Times New Roman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Massanisah MASKAMIS (NHB)</dc:creator>
  <cp:keywords/>
  <dc:description/>
  <cp:lastModifiedBy>Vivien LIM (NHB)</cp:lastModifiedBy>
  <cp:revision>5</cp:revision>
  <dcterms:created xsi:type="dcterms:W3CDTF">2020-03-31T07:58:00Z</dcterms:created>
  <dcterms:modified xsi:type="dcterms:W3CDTF">2021-03-15T03:19:00Z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vivien_lim@soe.sgnet.gov.sg</vt:lpwstr>
  </property>
  <property fmtid="{D5CDD505-2E9C-101B-9397-08002B2CF9AE}" pid="5" name="MSIP_Label_3f9331f7-95a2-472a-92bc-d73219eb516b_SetDate">
    <vt:lpwstr>2020-03-31T07:58:12.4845379Z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8b4b8617-2f13-41db-8c33-f7d1652bf9a4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vivien_lim@soe.sgnet.gov.sg</vt:lpwstr>
  </property>
  <property fmtid="{D5CDD505-2E9C-101B-9397-08002B2CF9AE}" pid="13" name="MSIP_Label_4f288355-fb4c-44cd-b9ca-40cfc2aee5f8_SetDate">
    <vt:lpwstr>2020-03-31T07:58:12.4845379Z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8b4b8617-2f13-41db-8c33-f7d1652bf9a4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